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3730" w:h="394" w:wrap="none" w:hAnchor="page" w:x="3539" w:y="1014"/>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上海市静安心达社区心理咨</w:t>
      </w:r>
      <w:bookmarkEnd w:id="0"/>
      <w:bookmarkEnd w:id="1"/>
      <w:bookmarkEnd w:id="2"/>
    </w:p>
    <w:p>
      <w:pPr>
        <w:pStyle w:val="Style4"/>
        <w:keepNext w:val="0"/>
        <w:keepLines w:val="0"/>
        <w:framePr w:w="2573" w:h="384" w:wrap="none" w:hAnchor="page" w:x="4725" w:y="1614"/>
        <w:widowControl w:val="0"/>
        <w:shd w:val="clear" w:color="auto" w:fill="auto"/>
        <w:bidi w:val="0"/>
        <w:spacing w:before="0" w:after="0" w:line="240" w:lineRule="auto"/>
        <w:ind w:left="0" w:right="0" w:firstLine="0"/>
        <w:jc w:val="left"/>
      </w:pPr>
      <w:r>
        <w:rPr>
          <w:color w:val="000000"/>
          <w:spacing w:val="0"/>
          <w:w w:val="100"/>
          <w:position w:val="0"/>
        </w:rPr>
        <w:t>2019年度工作总结</w:t>
      </w:r>
    </w:p>
    <w:p>
      <w:pPr>
        <w:widowControl w:val="0"/>
        <w:spacing w:line="360" w:lineRule="exact"/>
      </w:pPr>
      <w:r>
        <w:drawing>
          <wp:anchor distT="0" distB="0" distL="1593850" distR="0" simplePos="0" relativeHeight="62914690" behindDoc="1" locked="0" layoutInCell="1" allowOverlap="1">
            <wp:simplePos x="0" y="0"/>
            <wp:positionH relativeFrom="page">
              <wp:posOffset>4593590</wp:posOffset>
            </wp:positionH>
            <wp:positionV relativeFrom="margin">
              <wp:posOffset>0</wp:posOffset>
            </wp:positionV>
            <wp:extent cx="1334770" cy="137160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334770" cy="1371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erReference w:type="default" r:id="rId7"/>
          <w:footnotePr>
            <w:pos w:val="pageBottom"/>
            <w:numFmt w:val="decimal"/>
            <w:numRestart w:val="continuous"/>
          </w:footnotePr>
          <w:pgSz w:w="11900" w:h="16840"/>
          <w:pgMar w:top="479" w:right="441" w:bottom="638" w:left="1997" w:header="51" w:footer="3" w:gutter="0"/>
          <w:pgNumType w:start="1"/>
          <w:cols w:space="720"/>
          <w:noEndnote/>
          <w:rtlGutter w:val="0"/>
          <w:docGrid w:linePitch="360"/>
        </w:sectPr>
      </w:pPr>
    </w:p>
    <w:p>
      <w:pPr>
        <w:pStyle w:val="Style10"/>
        <w:keepNext w:val="0"/>
        <w:keepLines w:val="0"/>
        <w:widowControl w:val="0"/>
        <w:shd w:val="clear" w:color="auto" w:fill="auto"/>
        <w:bidi w:val="0"/>
        <w:spacing w:before="0" w:after="0" w:line="444" w:lineRule="exact"/>
        <w:ind w:left="0" w:right="0" w:firstLine="500"/>
        <w:jc w:val="both"/>
      </w:pPr>
      <w:r>
        <w:rPr>
          <w:color w:val="192038"/>
          <w:spacing w:val="0"/>
          <w:w w:val="100"/>
          <w:position w:val="0"/>
        </w:rPr>
        <w:t>认真贯彻执行国务院《民办非企业单位登记管理暂行条例》精神，严格按照 《民办非企业单位年度检査办法》等相关法律法规,自律、诚信、规范、自我约 束、健康发展，按照本机构章程开展社会心理服务。具体工作开展总结如下：</w:t>
      </w:r>
    </w:p>
    <w:p>
      <w:pPr>
        <w:pStyle w:val="Style10"/>
        <w:keepNext w:val="0"/>
        <w:keepLines w:val="0"/>
        <w:widowControl w:val="0"/>
        <w:shd w:val="clear" w:color="auto" w:fill="auto"/>
        <w:tabs>
          <w:tab w:pos="483" w:val="left"/>
        </w:tabs>
        <w:bidi w:val="0"/>
        <w:spacing w:before="0" w:after="0" w:line="432" w:lineRule="exact"/>
        <w:ind w:left="0" w:right="0" w:firstLine="0"/>
        <w:jc w:val="both"/>
      </w:pPr>
      <w:bookmarkStart w:id="3" w:name="bookmark3"/>
      <w:r>
        <w:rPr>
          <w:color w:val="3C4863"/>
          <w:spacing w:val="0"/>
          <w:w w:val="100"/>
          <w:position w:val="0"/>
        </w:rPr>
        <w:t>一</w:t>
      </w:r>
      <w:bookmarkEnd w:id="3"/>
      <w:r>
        <w:rPr>
          <w:color w:val="3C4863"/>
          <w:spacing w:val="0"/>
          <w:w w:val="100"/>
          <w:position w:val="0"/>
        </w:rPr>
        <w:t>、</w:t>
        <w:tab/>
      </w:r>
      <w:r>
        <w:rPr>
          <w:spacing w:val="0"/>
          <w:w w:val="100"/>
          <w:position w:val="0"/>
        </w:rPr>
        <w:t>队伍建设</w:t>
      </w:r>
    </w:p>
    <w:p>
      <w:pPr>
        <w:pStyle w:val="Style10"/>
        <w:keepNext w:val="0"/>
        <w:keepLines w:val="0"/>
        <w:widowControl w:val="0"/>
        <w:shd w:val="clear" w:color="auto" w:fill="auto"/>
        <w:bidi w:val="0"/>
        <w:spacing w:before="0" w:after="0" w:line="432" w:lineRule="exact"/>
        <w:ind w:left="0" w:right="0" w:firstLine="0"/>
        <w:jc w:val="left"/>
      </w:pPr>
      <w:r>
        <w:rPr>
          <w:color w:val="3C4863"/>
          <w:spacing w:val="0"/>
          <w:w w:val="100"/>
          <w:position w:val="0"/>
        </w:rPr>
        <w:t>随着</w:t>
      </w:r>
      <w:r>
        <w:rPr>
          <w:spacing w:val="0"/>
          <w:w w:val="100"/>
          <w:position w:val="0"/>
        </w:rPr>
        <w:t>本年度心理服务项目的开展</w:t>
      </w:r>
      <w:r>
        <w:rPr>
          <w:color w:val="000000"/>
          <w:spacing w:val="0"/>
          <w:w w:val="100"/>
          <w:position w:val="0"/>
          <w:sz w:val="22"/>
          <w:szCs w:val="22"/>
        </w:rPr>
        <w:t>，2019</w:t>
      </w:r>
      <w:r>
        <w:rPr>
          <w:spacing w:val="0"/>
          <w:w w:val="100"/>
          <w:position w:val="0"/>
        </w:rPr>
        <w:t>年新增专职工作人员</w:t>
      </w:r>
      <w:r>
        <w:rPr>
          <w:color w:val="000000"/>
          <w:spacing w:val="0"/>
          <w:w w:val="100"/>
          <w:position w:val="0"/>
          <w:sz w:val="22"/>
          <w:szCs w:val="22"/>
        </w:rPr>
        <w:t>1</w:t>
      </w:r>
      <w:r>
        <w:rPr>
          <w:color w:val="000000"/>
          <w:spacing w:val="0"/>
          <w:w w:val="100"/>
          <w:position w:val="0"/>
        </w:rPr>
        <w:t>人，</w:t>
      </w:r>
      <w:r>
        <w:rPr>
          <w:spacing w:val="0"/>
          <w:w w:val="100"/>
          <w:position w:val="0"/>
        </w:rPr>
        <w:t xml:space="preserve">主要工作人 </w:t>
      </w:r>
      <w:r>
        <w:rPr>
          <w:color w:val="3C4863"/>
          <w:spacing w:val="0"/>
          <w:w w:val="100"/>
          <w:position w:val="0"/>
        </w:rPr>
        <w:t>员</w:t>
      </w:r>
      <w:r>
        <w:rPr>
          <w:spacing w:val="0"/>
          <w:w w:val="100"/>
          <w:position w:val="0"/>
        </w:rPr>
        <w:t>已增至</w:t>
      </w:r>
      <w:r>
        <w:rPr>
          <w:spacing w:val="0"/>
          <w:w w:val="100"/>
          <w:position w:val="0"/>
          <w:sz w:val="22"/>
          <w:szCs w:val="22"/>
        </w:rPr>
        <w:t xml:space="preserve">10 </w:t>
      </w:r>
      <w:r>
        <w:rPr>
          <w:spacing w:val="0"/>
          <w:w w:val="100"/>
          <w:position w:val="0"/>
          <w:sz w:val="22"/>
          <w:szCs w:val="22"/>
          <w:lang w:val="en-US" w:eastAsia="en-US" w:bidi="en-US"/>
        </w:rPr>
        <w:t>A.</w:t>
      </w:r>
      <w:r>
        <w:rPr>
          <w:spacing w:val="0"/>
          <w:w w:val="100"/>
          <w:position w:val="0"/>
        </w:rPr>
        <w:t xml:space="preserve">并建立了 </w:t>
      </w:r>
      <w:r>
        <w:rPr>
          <w:spacing w:val="0"/>
          <w:w w:val="100"/>
          <w:position w:val="0"/>
          <w:sz w:val="22"/>
          <w:szCs w:val="22"/>
        </w:rPr>
        <w:t>20</w:t>
      </w:r>
      <w:r>
        <w:rPr>
          <w:spacing w:val="0"/>
          <w:w w:val="100"/>
          <w:position w:val="0"/>
        </w:rPr>
        <w:t>人的心理咨询师志愿者工作团队。</w:t>
      </w:r>
    </w:p>
    <w:p>
      <w:pPr>
        <w:pStyle w:val="Style10"/>
        <w:keepNext w:val="0"/>
        <w:keepLines w:val="0"/>
        <w:widowControl w:val="0"/>
        <w:shd w:val="clear" w:color="auto" w:fill="auto"/>
        <w:tabs>
          <w:tab w:pos="498" w:val="left"/>
        </w:tabs>
        <w:bidi w:val="0"/>
        <w:spacing w:before="0" w:after="0" w:line="432" w:lineRule="exact"/>
        <w:ind w:left="0" w:right="0" w:firstLine="0"/>
        <w:jc w:val="left"/>
      </w:pPr>
      <w:bookmarkStart w:id="4" w:name="bookmark4"/>
      <w:r>
        <w:rPr>
          <w:color w:val="3C4863"/>
          <w:spacing w:val="0"/>
          <w:w w:val="100"/>
          <w:position w:val="0"/>
        </w:rPr>
        <w:t>二</w:t>
      </w:r>
      <w:bookmarkEnd w:id="4"/>
      <w:r>
        <w:rPr>
          <w:color w:val="3C4863"/>
          <w:spacing w:val="0"/>
          <w:w w:val="100"/>
          <w:position w:val="0"/>
        </w:rPr>
        <w:t>、</w:t>
        <w:tab/>
      </w:r>
      <w:r>
        <w:rPr>
          <w:spacing w:val="0"/>
          <w:w w:val="100"/>
          <w:position w:val="0"/>
        </w:rPr>
        <w:t>积极开展心理健康公益活动</w:t>
      </w:r>
    </w:p>
    <w:p>
      <w:pPr>
        <w:pStyle w:val="Style10"/>
        <w:keepNext w:val="0"/>
        <w:keepLines w:val="0"/>
        <w:widowControl w:val="0"/>
        <w:shd w:val="clear" w:color="auto" w:fill="auto"/>
        <w:bidi w:val="0"/>
        <w:spacing w:before="0" w:after="200" w:line="432" w:lineRule="exact"/>
        <w:ind w:left="0" w:right="0" w:firstLine="0"/>
        <w:jc w:val="left"/>
      </w:pPr>
      <w:r>
        <w:rPr>
          <w:spacing w:val="0"/>
          <w:w w:val="100"/>
          <w:position w:val="0"/>
        </w:rPr>
        <w:t>在彭浦新村街道、古美路街道等处先后开展公益性心理健康活动（宣传、咨询等） 累计</w:t>
      </w:r>
      <w:r>
        <w:rPr>
          <w:spacing w:val="0"/>
          <w:w w:val="100"/>
          <w:position w:val="0"/>
          <w:sz w:val="22"/>
          <w:szCs w:val="22"/>
        </w:rPr>
        <w:t>20</w:t>
      </w:r>
      <w:r>
        <w:rPr>
          <w:spacing w:val="0"/>
          <w:w w:val="100"/>
          <w:position w:val="0"/>
        </w:rPr>
        <w:t>余次。</w:t>
      </w:r>
    </w:p>
    <w:p>
      <w:pPr>
        <w:pStyle w:val="Style10"/>
        <w:keepNext w:val="0"/>
        <w:keepLines w:val="0"/>
        <w:widowControl w:val="0"/>
        <w:shd w:val="clear" w:color="auto" w:fill="auto"/>
        <w:bidi w:val="0"/>
        <w:spacing w:before="0" w:after="0" w:line="240" w:lineRule="auto"/>
        <w:ind w:left="0" w:right="0" w:firstLine="0"/>
        <w:jc w:val="left"/>
      </w:pPr>
      <w:r>
        <w:rPr>
          <w:color w:val="273753"/>
          <w:spacing w:val="0"/>
          <w:w w:val="100"/>
          <w:position w:val="0"/>
        </w:rPr>
        <w:t>三、</w:t>
      </w:r>
      <w:r>
        <w:rPr>
          <w:spacing w:val="0"/>
          <w:w w:val="100"/>
          <w:position w:val="0"/>
        </w:rPr>
        <w:t>认真做好政府采购项目</w:t>
      </w:r>
    </w:p>
    <w:p>
      <w:pPr>
        <w:pStyle w:val="Style10"/>
        <w:keepNext w:val="0"/>
        <w:keepLines w:val="0"/>
        <w:widowControl w:val="0"/>
        <w:numPr>
          <w:ilvl w:val="0"/>
          <w:numId w:val="1"/>
        </w:numPr>
        <w:shd w:val="clear" w:color="auto" w:fill="auto"/>
        <w:tabs>
          <w:tab w:pos="354" w:val="left"/>
        </w:tabs>
        <w:bidi w:val="0"/>
        <w:spacing w:before="0" w:after="0" w:line="442" w:lineRule="exact"/>
        <w:ind w:left="0" w:right="0" w:firstLine="0"/>
        <w:jc w:val="both"/>
      </w:pPr>
      <w:bookmarkStart w:id="5" w:name="bookmark5"/>
      <w:bookmarkEnd w:id="5"/>
      <w:r>
        <w:rPr>
          <w:spacing w:val="0"/>
          <w:w w:val="100"/>
          <w:position w:val="0"/>
        </w:rPr>
        <w:t>心</w:t>
      </w:r>
      <w:r>
        <w:rPr>
          <w:color w:val="192038"/>
          <w:spacing w:val="0"/>
          <w:w w:val="100"/>
          <w:position w:val="0"/>
        </w:rPr>
        <w:t>系彭浦</w:t>
      </w:r>
      <w:r>
        <w:rPr>
          <w:spacing w:val="0"/>
          <w:w w:val="100"/>
          <w:position w:val="0"/>
        </w:rPr>
        <w:t xml:space="preserve">——彭浦新村街道社区老年人心理健康需求调研及服务项目累计开 </w:t>
      </w:r>
      <w:r>
        <w:rPr>
          <w:color w:val="192038"/>
          <w:spacing w:val="0"/>
          <w:w w:val="100"/>
          <w:position w:val="0"/>
        </w:rPr>
        <w:t>展社区心</w:t>
      </w:r>
      <w:r>
        <w:rPr>
          <w:spacing w:val="0"/>
          <w:w w:val="100"/>
          <w:position w:val="0"/>
        </w:rPr>
        <w:t>理咨询</w:t>
      </w:r>
      <w:r>
        <w:rPr>
          <w:spacing w:val="0"/>
          <w:w w:val="100"/>
          <w:position w:val="0"/>
          <w:sz w:val="22"/>
          <w:szCs w:val="22"/>
        </w:rPr>
        <w:t>196</w:t>
      </w:r>
      <w:r>
        <w:rPr>
          <w:spacing w:val="0"/>
          <w:w w:val="100"/>
          <w:position w:val="0"/>
        </w:rPr>
        <w:t>次，心理健康宣传活动</w:t>
      </w:r>
      <w:r>
        <w:rPr>
          <w:color w:val="000000"/>
          <w:spacing w:val="0"/>
          <w:w w:val="100"/>
          <w:position w:val="0"/>
          <w:sz w:val="22"/>
          <w:szCs w:val="22"/>
        </w:rPr>
        <w:t>7</w:t>
      </w:r>
      <w:r>
        <w:rPr>
          <w:spacing w:val="0"/>
          <w:w w:val="100"/>
          <w:position w:val="0"/>
        </w:rPr>
        <w:t>次，团体心理健康活动</w:t>
      </w:r>
      <w:r>
        <w:rPr>
          <w:color w:val="000000"/>
          <w:spacing w:val="0"/>
          <w:w w:val="100"/>
          <w:position w:val="0"/>
          <w:sz w:val="22"/>
          <w:szCs w:val="22"/>
        </w:rPr>
        <w:t>5</w:t>
      </w:r>
      <w:r>
        <w:rPr>
          <w:spacing w:val="0"/>
          <w:w w:val="100"/>
          <w:position w:val="0"/>
        </w:rPr>
        <w:t xml:space="preserve">次，志愿 </w:t>
      </w:r>
      <w:r>
        <w:rPr>
          <w:color w:val="192038"/>
          <w:spacing w:val="0"/>
          <w:w w:val="100"/>
          <w:position w:val="0"/>
        </w:rPr>
        <w:t>者培训</w:t>
      </w:r>
      <w:r>
        <w:rPr>
          <w:spacing w:val="0"/>
          <w:w w:val="100"/>
          <w:position w:val="0"/>
          <w:sz w:val="22"/>
          <w:szCs w:val="22"/>
        </w:rPr>
        <w:t>5</w:t>
      </w:r>
      <w:r>
        <w:rPr>
          <w:spacing w:val="0"/>
          <w:w w:val="100"/>
          <w:position w:val="0"/>
        </w:rPr>
        <w:t>次，心理调研</w:t>
      </w:r>
      <w:r>
        <w:rPr>
          <w:spacing w:val="0"/>
          <w:w w:val="100"/>
          <w:position w:val="0"/>
          <w:sz w:val="22"/>
          <w:szCs w:val="22"/>
        </w:rPr>
        <w:t>3500</w:t>
      </w:r>
      <w:r>
        <w:rPr>
          <w:spacing w:val="0"/>
          <w:w w:val="100"/>
          <w:position w:val="0"/>
        </w:rPr>
        <w:t>人次，心理测评异常居民访谈</w:t>
      </w:r>
      <w:r>
        <w:rPr>
          <w:color w:val="000000"/>
          <w:spacing w:val="0"/>
          <w:w w:val="100"/>
          <w:position w:val="0"/>
          <w:sz w:val="22"/>
          <w:szCs w:val="22"/>
        </w:rPr>
        <w:t>114</w:t>
      </w:r>
      <w:r>
        <w:rPr>
          <w:spacing w:val="0"/>
          <w:w w:val="100"/>
          <w:position w:val="0"/>
        </w:rPr>
        <w:t xml:space="preserve">次，受益人次达 </w:t>
      </w:r>
      <w:r>
        <w:rPr>
          <w:color w:val="192038"/>
          <w:spacing w:val="0"/>
          <w:w w:val="100"/>
          <w:position w:val="0"/>
          <w:sz w:val="22"/>
          <w:szCs w:val="22"/>
        </w:rPr>
        <w:t>5035</w:t>
      </w:r>
      <w:r>
        <w:rPr>
          <w:spacing w:val="0"/>
          <w:w w:val="100"/>
          <w:position w:val="0"/>
        </w:rPr>
        <w:t xml:space="preserve">人次，相关工作获得街道及居民的好评，顺利通过结项评估。项目也获得 </w:t>
      </w:r>
      <w:r>
        <w:rPr>
          <w:color w:val="192038"/>
          <w:spacing w:val="0"/>
          <w:w w:val="100"/>
          <w:position w:val="0"/>
        </w:rPr>
        <w:t>良好社会</w:t>
      </w:r>
      <w:r>
        <w:rPr>
          <w:spacing w:val="0"/>
          <w:w w:val="100"/>
          <w:position w:val="0"/>
        </w:rPr>
        <w:t>效应，</w:t>
      </w:r>
      <w:r>
        <w:rPr>
          <w:color w:val="000000"/>
          <w:spacing w:val="0"/>
          <w:w w:val="100"/>
          <w:position w:val="0"/>
          <w:sz w:val="22"/>
          <w:szCs w:val="22"/>
        </w:rPr>
        <w:t>12</w:t>
      </w:r>
      <w:r>
        <w:rPr>
          <w:spacing w:val="0"/>
          <w:w w:val="100"/>
          <w:position w:val="0"/>
        </w:rPr>
        <w:t xml:space="preserve">月中旬项目进行了社区老年人心理 健康调研报告发布，多家 </w:t>
      </w:r>
      <w:r>
        <w:rPr>
          <w:color w:val="192038"/>
          <w:spacing w:val="0"/>
          <w:w w:val="100"/>
          <w:position w:val="0"/>
        </w:rPr>
        <w:t>媒体网上做了</w:t>
      </w:r>
      <w:r>
        <w:rPr>
          <w:spacing w:val="0"/>
          <w:w w:val="100"/>
          <w:position w:val="0"/>
        </w:rPr>
        <w:t>报道，</w:t>
      </w:r>
      <w:r>
        <w:rPr>
          <w:spacing w:val="0"/>
          <w:w w:val="100"/>
          <w:position w:val="0"/>
          <w:sz w:val="22"/>
          <w:szCs w:val="22"/>
        </w:rPr>
        <w:t>2020</w:t>
      </w:r>
      <w:r>
        <w:rPr>
          <w:spacing w:val="0"/>
          <w:w w:val="100"/>
          <w:position w:val="0"/>
        </w:rPr>
        <w:t>年</w:t>
      </w:r>
      <w:r>
        <w:rPr>
          <w:spacing w:val="0"/>
          <w:w w:val="100"/>
          <w:position w:val="0"/>
          <w:sz w:val="22"/>
          <w:szCs w:val="22"/>
        </w:rPr>
        <w:t>1</w:t>
      </w:r>
      <w:r>
        <w:rPr>
          <w:spacing w:val="0"/>
          <w:w w:val="100"/>
          <w:position w:val="0"/>
        </w:rPr>
        <w:t>月</w:t>
      </w:r>
      <w:r>
        <w:rPr>
          <w:spacing w:val="0"/>
          <w:w w:val="100"/>
          <w:position w:val="0"/>
          <w:sz w:val="22"/>
          <w:szCs w:val="22"/>
        </w:rPr>
        <w:t>6</w:t>
      </w:r>
      <w:r>
        <w:rPr>
          <w:spacing w:val="0"/>
          <w:w w:val="100"/>
          <w:position w:val="0"/>
        </w:rPr>
        <w:t>日新民晚报</w:t>
      </w:r>
      <w:r>
        <w:rPr>
          <w:spacing w:val="0"/>
          <w:w w:val="100"/>
          <w:position w:val="0"/>
          <w:sz w:val="22"/>
          <w:szCs w:val="22"/>
        </w:rPr>
        <w:t>2</w:t>
      </w:r>
      <w:r>
        <w:rPr>
          <w:spacing w:val="0"/>
          <w:w w:val="100"/>
          <w:position w:val="0"/>
        </w:rPr>
        <w:t>个整版</w:t>
      </w:r>
      <w:r>
        <w:rPr>
          <w:spacing w:val="0"/>
          <w:w w:val="100"/>
          <w:position w:val="0"/>
          <w:sz w:val="22"/>
          <w:szCs w:val="22"/>
          <w:lang w:val="en-US" w:eastAsia="en-US" w:bidi="en-US"/>
        </w:rPr>
        <w:t>（4-5</w:t>
      </w:r>
      <w:r>
        <w:rPr>
          <w:spacing w:val="0"/>
          <w:w w:val="100"/>
          <w:position w:val="0"/>
        </w:rPr>
        <w:t>版）报道了项</w:t>
      </w:r>
    </w:p>
    <w:p>
      <w:pPr>
        <w:pStyle w:val="Style10"/>
        <w:keepNext w:val="0"/>
        <w:keepLines w:val="0"/>
        <w:widowControl w:val="0"/>
        <w:shd w:val="clear" w:color="auto" w:fill="auto"/>
        <w:bidi w:val="0"/>
        <w:spacing w:before="0" w:after="0" w:line="442" w:lineRule="exact"/>
        <w:ind w:left="0" w:right="0" w:firstLine="0"/>
        <w:jc w:val="left"/>
      </w:pPr>
      <w:r>
        <w:rPr>
          <w:color w:val="192038"/>
          <w:spacing w:val="0"/>
          <w:w w:val="100"/>
          <w:position w:val="0"/>
        </w:rPr>
        <w:t>目的相关工作。</w:t>
      </w:r>
    </w:p>
    <w:p>
      <w:pPr>
        <w:pStyle w:val="Style10"/>
        <w:keepNext w:val="0"/>
        <w:keepLines w:val="0"/>
        <w:widowControl w:val="0"/>
        <w:numPr>
          <w:ilvl w:val="0"/>
          <w:numId w:val="1"/>
        </w:numPr>
        <w:shd w:val="clear" w:color="auto" w:fill="auto"/>
        <w:tabs>
          <w:tab w:pos="354" w:val="left"/>
        </w:tabs>
        <w:bidi w:val="0"/>
        <w:spacing w:before="0" w:after="0" w:line="442" w:lineRule="exact"/>
        <w:ind w:left="0" w:right="0" w:firstLine="0"/>
        <w:jc w:val="left"/>
      </w:pPr>
      <w:bookmarkStart w:id="6" w:name="bookmark6"/>
      <w:bookmarkEnd w:id="6"/>
      <w:r>
        <w:rPr>
          <w:color w:val="192038"/>
          <w:spacing w:val="0"/>
          <w:w w:val="100"/>
          <w:position w:val="0"/>
        </w:rPr>
        <w:t>古美路街道心理健</w:t>
      </w:r>
      <w:r>
        <w:rPr>
          <w:spacing w:val="0"/>
          <w:w w:val="100"/>
          <w:position w:val="0"/>
        </w:rPr>
        <w:t>康进社区活动</w:t>
      </w:r>
    </w:p>
    <w:p>
      <w:pPr>
        <w:pStyle w:val="Style10"/>
        <w:keepNext w:val="0"/>
        <w:keepLines w:val="0"/>
        <w:widowControl w:val="0"/>
        <w:shd w:val="clear" w:color="auto" w:fill="auto"/>
        <w:bidi w:val="0"/>
        <w:spacing w:before="0" w:after="0" w:line="442" w:lineRule="exact"/>
        <w:ind w:left="0" w:right="0" w:firstLine="0"/>
        <w:jc w:val="left"/>
      </w:pPr>
      <w:r>
        <w:rPr>
          <w:color w:val="192038"/>
          <w:spacing w:val="0"/>
          <w:w w:val="100"/>
          <w:position w:val="0"/>
        </w:rPr>
        <w:t>对古美路街道</w:t>
      </w:r>
      <w:r>
        <w:rPr>
          <w:color w:val="192038"/>
          <w:spacing w:val="0"/>
          <w:w w:val="100"/>
          <w:position w:val="0"/>
          <w:sz w:val="22"/>
          <w:szCs w:val="22"/>
          <w:lang w:val="en-US" w:eastAsia="en-US" w:bidi="en-US"/>
        </w:rPr>
        <w:t>6-8</w:t>
      </w:r>
      <w:r>
        <w:rPr>
          <w:spacing w:val="0"/>
          <w:w w:val="100"/>
          <w:position w:val="0"/>
        </w:rPr>
        <w:t>个居委开展了社区心理健康活动，累计受益居民</w:t>
      </w:r>
      <w:r>
        <w:rPr>
          <w:spacing w:val="0"/>
          <w:w w:val="100"/>
          <w:position w:val="0"/>
          <w:sz w:val="22"/>
          <w:szCs w:val="22"/>
        </w:rPr>
        <w:t>300</w:t>
      </w:r>
      <w:r>
        <w:rPr>
          <w:spacing w:val="0"/>
          <w:w w:val="100"/>
          <w:position w:val="0"/>
        </w:rPr>
        <w:t>人次。</w:t>
      </w:r>
    </w:p>
    <w:p>
      <w:pPr>
        <w:pStyle w:val="Style10"/>
        <w:keepNext w:val="0"/>
        <w:keepLines w:val="0"/>
        <w:widowControl w:val="0"/>
        <w:numPr>
          <w:ilvl w:val="0"/>
          <w:numId w:val="1"/>
        </w:numPr>
        <w:shd w:val="clear" w:color="auto" w:fill="auto"/>
        <w:tabs>
          <w:tab w:pos="354" w:val="left"/>
        </w:tabs>
        <w:bidi w:val="0"/>
        <w:spacing w:before="0" w:after="0" w:line="442" w:lineRule="exact"/>
        <w:ind w:left="0" w:right="0" w:firstLine="0"/>
        <w:jc w:val="left"/>
      </w:pPr>
      <w:bookmarkStart w:id="7" w:name="bookmark7"/>
      <w:bookmarkEnd w:id="7"/>
      <w:r>
        <w:rPr>
          <w:color w:val="192038"/>
          <w:spacing w:val="0"/>
          <w:w w:val="100"/>
          <w:position w:val="0"/>
        </w:rPr>
        <w:t>五里桥街道爱心常托班文</w:t>
      </w:r>
      <w:r>
        <w:rPr>
          <w:spacing w:val="0"/>
          <w:w w:val="100"/>
          <w:position w:val="0"/>
        </w:rPr>
        <w:t>明小使者项目</w:t>
      </w:r>
    </w:p>
    <w:p>
      <w:pPr>
        <w:pStyle w:val="Style10"/>
        <w:keepNext w:val="0"/>
        <w:keepLines w:val="0"/>
        <w:widowControl w:val="0"/>
        <w:shd w:val="clear" w:color="auto" w:fill="auto"/>
        <w:bidi w:val="0"/>
        <w:spacing w:before="0" w:after="200" w:line="442" w:lineRule="exact"/>
        <w:ind w:left="0" w:right="0" w:firstLine="0"/>
        <w:jc w:val="both"/>
      </w:pPr>
      <w:r>
        <w:rPr>
          <w:color w:val="192038"/>
          <w:spacing w:val="0"/>
          <w:w w:val="100"/>
          <w:position w:val="0"/>
        </w:rPr>
        <w:t>为署托班的小朋友升•设“非暴</w:t>
      </w:r>
      <w:r>
        <w:rPr>
          <w:spacing w:val="0"/>
          <w:w w:val="100"/>
          <w:position w:val="0"/>
        </w:rPr>
        <w:t>力沟通”“争创文明小使者</w:t>
      </w:r>
      <w:r>
        <w:rPr>
          <w:spacing w:val="0"/>
          <w:w w:val="100"/>
          <w:position w:val="0"/>
          <w:lang w:val="zh-CN" w:eastAsia="zh-CN" w:bidi="zh-CN"/>
        </w:rPr>
        <w:t>”等</w:t>
      </w:r>
      <w:r>
        <w:rPr>
          <w:color w:val="192038"/>
          <w:spacing w:val="0"/>
          <w:w w:val="100"/>
          <w:position w:val="0"/>
        </w:rPr>
        <w:t>课程，累计服务</w:t>
      </w:r>
    </w:p>
    <w:p>
      <w:pPr>
        <w:pStyle w:val="Style10"/>
        <w:keepNext w:val="0"/>
        <w:keepLines w:val="0"/>
        <w:widowControl w:val="0"/>
        <w:shd w:val="clear" w:color="auto" w:fill="auto"/>
        <w:bidi w:val="0"/>
        <w:spacing w:before="0" w:after="0" w:line="240" w:lineRule="auto"/>
        <w:ind w:left="0" w:right="0" w:firstLine="0"/>
        <w:jc w:val="left"/>
      </w:pPr>
      <w:r>
        <w:rPr>
          <w:color w:val="192038"/>
          <w:spacing w:val="0"/>
          <w:w w:val="100"/>
          <w:position w:val="0"/>
          <w:sz w:val="22"/>
          <w:szCs w:val="22"/>
        </w:rPr>
        <w:t>160</w:t>
      </w:r>
      <w:r>
        <w:rPr>
          <w:color w:val="192038"/>
          <w:spacing w:val="0"/>
          <w:w w:val="100"/>
          <w:position w:val="0"/>
        </w:rPr>
        <w:t>人次。</w:t>
      </w:r>
    </w:p>
    <w:p>
      <w:pPr>
        <w:pStyle w:val="Style10"/>
        <w:keepNext w:val="0"/>
        <w:keepLines w:val="0"/>
        <w:widowControl w:val="0"/>
        <w:shd w:val="clear" w:color="auto" w:fill="auto"/>
        <w:bidi w:val="0"/>
        <w:spacing w:before="0" w:after="0" w:line="451" w:lineRule="exact"/>
        <w:ind w:left="0" w:right="0" w:firstLine="0"/>
        <w:jc w:val="left"/>
      </w:pPr>
      <w:r>
        <w:rPr>
          <w:color w:val="192038"/>
          <w:spacing w:val="0"/>
          <w:w w:val="100"/>
          <w:position w:val="0"/>
        </w:rPr>
        <w:t>四、积极参加静安</w:t>
      </w:r>
      <w:r>
        <w:rPr>
          <w:color w:val="192038"/>
          <w:spacing w:val="0"/>
          <w:w w:val="100"/>
          <w:position w:val="0"/>
          <w:sz w:val="22"/>
          <w:szCs w:val="22"/>
        </w:rPr>
        <w:t>IX</w:t>
      </w:r>
      <w:r>
        <w:rPr>
          <w:color w:val="192038"/>
          <w:spacing w:val="0"/>
          <w:w w:val="100"/>
          <w:position w:val="0"/>
        </w:rPr>
        <w:t>公益组织创投大赛</w:t>
      </w:r>
    </w:p>
    <w:p>
      <w:pPr>
        <w:pStyle w:val="Style10"/>
        <w:keepNext w:val="0"/>
        <w:keepLines w:val="0"/>
        <w:widowControl w:val="0"/>
        <w:shd w:val="clear" w:color="auto" w:fill="auto"/>
        <w:bidi w:val="0"/>
        <w:spacing w:before="0" w:after="200" w:line="451" w:lineRule="exact"/>
        <w:ind w:left="0" w:right="0" w:firstLine="0"/>
        <w:jc w:val="both"/>
      </w:pPr>
      <w:r>
        <w:rPr>
          <w:color w:val="192038"/>
          <w:spacing w:val="0"/>
          <w:w w:val="100"/>
          <w:position w:val="0"/>
        </w:rPr>
        <w:t>组织人员深入调研，在彭浦新村街道妇联的大力支持下枳极参加</w:t>
      </w:r>
      <w:r>
        <w:rPr>
          <w:color w:val="192038"/>
          <w:spacing w:val="0"/>
          <w:w w:val="100"/>
          <w:position w:val="0"/>
          <w:sz w:val="22"/>
          <w:szCs w:val="22"/>
        </w:rPr>
        <w:t>2019</w:t>
      </w:r>
      <w:r>
        <w:rPr>
          <w:color w:val="192038"/>
          <w:spacing w:val="0"/>
          <w:w w:val="100"/>
          <w:position w:val="0"/>
        </w:rPr>
        <w:t>年度公益 创投大赛，中报的项</w:t>
      </w:r>
      <w:r>
        <w:rPr>
          <w:color w:val="192038"/>
          <w:spacing w:val="0"/>
          <w:w w:val="100"/>
          <w:position w:val="0"/>
          <w:sz w:val="22"/>
          <w:szCs w:val="22"/>
          <w:lang w:val="en-US" w:eastAsia="en-US" w:bidi="en-US"/>
        </w:rPr>
        <w:t xml:space="preserve">n </w:t>
      </w:r>
      <w:r>
        <w:rPr>
          <w:color w:val="192038"/>
          <w:spacing w:val="0"/>
          <w:w w:val="100"/>
          <w:position w:val="0"/>
        </w:rPr>
        <w:t>“祖孙倩</w:t>
      </w:r>
      <w:r>
        <w:rPr>
          <w:color w:val="7E8BA0"/>
          <w:spacing w:val="0"/>
          <w:w w:val="100"/>
          <w:position w:val="0"/>
        </w:rPr>
        <w:t>一一</w:t>
      </w:r>
      <w:r>
        <w:rPr>
          <w:color w:val="192038"/>
          <w:spacing w:val="0"/>
          <w:w w:val="100"/>
          <w:position w:val="0"/>
        </w:rPr>
        <w:t>隔代抚养家庭幸:福提升计划</w:t>
      </w:r>
      <w:r>
        <w:rPr>
          <w:color w:val="192038"/>
          <w:spacing w:val="0"/>
          <w:w w:val="100"/>
          <w:position w:val="0"/>
          <w:lang w:val="zh-CN" w:eastAsia="zh-CN" w:bidi="zh-CN"/>
        </w:rPr>
        <w:t>”通过</w:t>
      </w:r>
      <w:r>
        <w:rPr>
          <w:color w:val="192038"/>
          <w:spacing w:val="0"/>
          <w:w w:val="100"/>
          <w:position w:val="0"/>
        </w:rPr>
        <w:t>了大赛 初赛进入决赛,虽然最后没能入选,但枳眾</w:t>
      </w:r>
      <w:r>
        <w:rPr>
          <w:color w:val="000000"/>
          <w:spacing w:val="0"/>
          <w:w w:val="100"/>
          <w:position w:val="0"/>
          <w:sz w:val="22"/>
          <w:szCs w:val="22"/>
          <w:lang w:val="en-US" w:eastAsia="en-US" w:bidi="en-US"/>
        </w:rPr>
        <w:t>r</w:t>
      </w:r>
      <w:r>
        <w:rPr>
          <w:color w:val="192038"/>
          <w:spacing w:val="0"/>
          <w:w w:val="100"/>
          <w:position w:val="0"/>
        </w:rPr>
        <w:t>经验,锻炼了队伍。</w:t>
      </w:r>
    </w:p>
    <w:p>
      <w:pPr>
        <w:pStyle w:val="Style10"/>
        <w:keepNext w:val="0"/>
        <w:keepLines w:val="0"/>
        <w:widowControl w:val="0"/>
        <w:shd w:val="clear" w:color="auto" w:fill="auto"/>
        <w:bidi w:val="0"/>
        <w:spacing w:before="0" w:after="0" w:line="240" w:lineRule="auto"/>
        <w:ind w:left="0" w:right="0" w:firstLine="0"/>
        <w:jc w:val="both"/>
      </w:pPr>
      <w:r>
        <w:rPr>
          <w:color w:val="192038"/>
          <w:spacing w:val="0"/>
          <w:w w:val="100"/>
          <w:position w:val="0"/>
        </w:rPr>
        <w:t xml:space="preserve">五、财务状况 </w:t>
      </w:r>
      <w:r>
        <w:rPr>
          <w:spacing w:val="0"/>
          <w:w w:val="100"/>
          <w:position w:val="0"/>
        </w:rPr>
        <w:t>本机构成立以来一直与静安区社会组织服务中心签订了代理记账协议，由该中心 委托的专业人员负责本机构的财务记账工作。</w:t>
      </w:r>
      <w:r>
        <w:rPr>
          <w:spacing w:val="0"/>
          <w:w w:val="100"/>
          <w:position w:val="0"/>
          <w:sz w:val="22"/>
          <w:szCs w:val="22"/>
        </w:rPr>
        <w:t>2019</w:t>
      </w:r>
      <w:r>
        <w:rPr>
          <w:spacing w:val="0"/>
          <w:w w:val="100"/>
          <w:position w:val="0"/>
        </w:rPr>
        <w:t>年度较上一年度年比，己有 明显的进步和成长，开始承接政府采购项目，服务收益明显增加，年资产有所增 长。</w:t>
      </w:r>
    </w:p>
    <w:sectPr>
      <w:footnotePr>
        <w:pos w:val="pageBottom"/>
        <w:numFmt w:val="decimal"/>
        <w:numRestart w:val="continuous"/>
      </w:footnotePr>
      <w:type w:val="continuous"/>
      <w:pgSz w:w="11900" w:h="16840"/>
      <w:pgMar w:top="1265" w:right="2026" w:bottom="2161" w:left="1916" w:header="83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5648325</wp:posOffset>
              </wp:positionH>
              <wp:positionV relativeFrom="page">
                <wp:posOffset>10225405</wp:posOffset>
              </wp:positionV>
              <wp:extent cx="1627505" cy="332105"/>
              <wp:wrapNone/>
              <wp:docPr id="3" name="Shape 3"/>
              <a:graphic xmlns:a="http://schemas.openxmlformats.org/drawingml/2006/main">
                <a:graphicData uri="http://schemas.microsoft.com/office/word/2010/wordprocessingShape">
                  <wps:wsp>
                    <wps:cNvSpPr txBox="1"/>
                    <wps:spPr>
                      <a:xfrm>
                        <a:ext cx="1627505" cy="3321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14"/>
                              <w:szCs w:val="114"/>
                              <w:lang w:val="en-US" w:eastAsia="en-US" w:bidi="en-US"/>
                            </w:rPr>
                            <w:t>m</w:t>
                          </w: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4.75pt;margin-top:805.14999999999998pt;width:128.15000000000001pt;height:26.150000000000002pt;z-index:-18874406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114"/>
                        <w:szCs w:val="114"/>
                        <w:lang w:val="en-US" w:eastAsia="en-US" w:bidi="en-US"/>
                      </w:rPr>
                      <w:t>m</w:t>
                    </w: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192038"/>
        <w:spacing w:val="0"/>
        <w:w w:val="100"/>
        <w:position w:val="0"/>
        <w:sz w:val="22"/>
        <w:szCs w:val="22"/>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5">
    <w:name w:val="Picture caption|1_"/>
    <w:basedOn w:val="DefaultParagraphFont"/>
    <w:link w:val="Style4"/>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1">
    <w:name w:val="Body text|1_"/>
    <w:basedOn w:val="DefaultParagraphFont"/>
    <w:link w:val="Style10"/>
    <w:rPr>
      <w:rFonts w:ascii="SimSun" w:eastAsia="SimSun" w:hAnsi="SimSun" w:cs="SimSun"/>
      <w:b w:val="0"/>
      <w:bCs w:val="0"/>
      <w:i w:val="0"/>
      <w:iCs w:val="0"/>
      <w:smallCaps w:val="0"/>
      <w:strike w:val="0"/>
      <w:color w:val="13131F"/>
      <w:sz w:val="20"/>
      <w:szCs w:val="20"/>
      <w:u w:val="none"/>
      <w:shd w:val="clear" w:color="auto" w:fill="auto"/>
      <w:lang w:val="zh-TW" w:eastAsia="zh-TW" w:bidi="zh-TW"/>
    </w:rPr>
  </w:style>
  <w:style w:type="paragraph" w:customStyle="1" w:styleId="Style2">
    <w:name w:val="Heading #1|1"/>
    <w:basedOn w:val="Normal"/>
    <w:link w:val="CharStyle3"/>
    <w:pPr>
      <w:widowControl w:val="0"/>
      <w:shd w:val="clear" w:color="auto" w:fill="auto"/>
      <w:outlineLvl w:val="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4">
    <w:name w:val="Picture caption|1"/>
    <w:basedOn w:val="Normal"/>
    <w:link w:val="CharStyle5"/>
    <w:pPr>
      <w:widowControl w:val="0"/>
      <w:shd w:val="clear" w:color="auto" w:fill="auto"/>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0">
    <w:name w:val="Body text|1"/>
    <w:basedOn w:val="Normal"/>
    <w:link w:val="CharStyle11"/>
    <w:pPr>
      <w:widowControl w:val="0"/>
      <w:shd w:val="clear" w:color="auto" w:fill="auto"/>
      <w:spacing w:line="454" w:lineRule="auto"/>
    </w:pPr>
    <w:rPr>
      <w:rFonts w:ascii="SimSun" w:eastAsia="SimSun" w:hAnsi="SimSun" w:cs="SimSun"/>
      <w:b w:val="0"/>
      <w:bCs w:val="0"/>
      <w:i w:val="0"/>
      <w:iCs w:val="0"/>
      <w:smallCaps w:val="0"/>
      <w:strike w:val="0"/>
      <w:color w:val="13131F"/>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上海市静安心达社区心理咨询服务社2019年度工作总结</dc:title>
  <dc:subject>上海市静安心达社区心理咨询服务社2019年度工作总结</dc:subject>
  <dc:creator>CamScanner</dc:creator>
  <cp:keywords/>
</cp:coreProperties>
</file>