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7E1E" w14:textId="77777777" w:rsidR="00100B5B" w:rsidRPr="00740DB2" w:rsidRDefault="00100B5B" w:rsidP="00100B5B">
      <w:pPr>
        <w:tabs>
          <w:tab w:val="center" w:pos="4153"/>
          <w:tab w:val="left" w:pos="6214"/>
        </w:tabs>
        <w:spacing w:after="0"/>
        <w:jc w:val="center"/>
        <w:rPr>
          <w:rFonts w:eastAsiaTheme="minorEastAsia"/>
          <w:b/>
          <w:sz w:val="32"/>
          <w:szCs w:val="32"/>
        </w:rPr>
      </w:pPr>
      <w:r w:rsidRPr="00740DB2">
        <w:rPr>
          <w:rFonts w:eastAsiaTheme="minorEastAsia" w:hint="eastAsia"/>
          <w:b/>
          <w:sz w:val="32"/>
          <w:szCs w:val="32"/>
        </w:rPr>
        <w:t>上海化工职业培训中心</w:t>
      </w:r>
    </w:p>
    <w:p w14:paraId="15971693" w14:textId="77777777" w:rsidR="00100B5B" w:rsidRDefault="00100B5B" w:rsidP="00100B5B">
      <w:pPr>
        <w:tabs>
          <w:tab w:val="center" w:pos="4153"/>
          <w:tab w:val="left" w:pos="6214"/>
        </w:tabs>
        <w:spacing w:after="0"/>
        <w:rPr>
          <w:rFonts w:eastAsiaTheme="minorEastAsia"/>
          <w:sz w:val="32"/>
          <w:szCs w:val="32"/>
        </w:rPr>
      </w:pPr>
      <w:r w:rsidRPr="00740DB2">
        <w:rPr>
          <w:rFonts w:eastAsiaTheme="minorEastAsia"/>
          <w:b/>
          <w:sz w:val="32"/>
          <w:szCs w:val="32"/>
        </w:rPr>
        <w:tab/>
        <w:t>20</w:t>
      </w:r>
      <w:r w:rsidRPr="00740DB2">
        <w:rPr>
          <w:rFonts w:eastAsiaTheme="minorEastAsia" w:hint="eastAsia"/>
          <w:b/>
          <w:sz w:val="32"/>
          <w:szCs w:val="32"/>
        </w:rPr>
        <w:t>20</w:t>
      </w:r>
      <w:r w:rsidRPr="00740DB2">
        <w:rPr>
          <w:rFonts w:eastAsiaTheme="minorEastAsia" w:hint="eastAsia"/>
          <w:b/>
          <w:sz w:val="32"/>
          <w:szCs w:val="32"/>
        </w:rPr>
        <w:t>年工作总结</w:t>
      </w:r>
      <w:r w:rsidRPr="00740DB2">
        <w:rPr>
          <w:rFonts w:eastAsiaTheme="minorEastAsia"/>
          <w:sz w:val="32"/>
          <w:szCs w:val="32"/>
        </w:rPr>
        <w:tab/>
      </w:r>
    </w:p>
    <w:p w14:paraId="6049B86D" w14:textId="77777777" w:rsidR="00100B5B" w:rsidRDefault="00100B5B" w:rsidP="00100B5B">
      <w:pPr>
        <w:tabs>
          <w:tab w:val="center" w:pos="4153"/>
          <w:tab w:val="left" w:pos="6214"/>
        </w:tabs>
        <w:spacing w:after="0"/>
        <w:rPr>
          <w:rFonts w:eastAsiaTheme="minorEastAsia"/>
          <w:sz w:val="32"/>
          <w:szCs w:val="32"/>
        </w:rPr>
      </w:pPr>
    </w:p>
    <w:p w14:paraId="07352231" w14:textId="77777777" w:rsidR="00100B5B" w:rsidRPr="00C4450A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  <w:r w:rsidRPr="00C4450A">
        <w:rPr>
          <w:rFonts w:eastAsiaTheme="minorEastAsia" w:hint="eastAsia"/>
          <w:sz w:val="32"/>
          <w:szCs w:val="32"/>
        </w:rPr>
        <w:t>对照</w:t>
      </w:r>
      <w:r w:rsidRPr="00C4450A">
        <w:rPr>
          <w:rFonts w:eastAsiaTheme="minorEastAsia"/>
          <w:sz w:val="32"/>
          <w:szCs w:val="32"/>
        </w:rPr>
        <w:t>20</w:t>
      </w:r>
      <w:r>
        <w:rPr>
          <w:rFonts w:eastAsiaTheme="minorEastAsia" w:hint="eastAsia"/>
          <w:sz w:val="32"/>
          <w:szCs w:val="32"/>
        </w:rPr>
        <w:t>20</w:t>
      </w:r>
      <w:r w:rsidRPr="00C4450A">
        <w:rPr>
          <w:rFonts w:eastAsiaTheme="minorEastAsia" w:hint="eastAsia"/>
          <w:sz w:val="32"/>
          <w:szCs w:val="32"/>
        </w:rPr>
        <w:t>年年初的工作计划，现将全年工作总结如下。</w:t>
      </w:r>
    </w:p>
    <w:p w14:paraId="1C6D5731" w14:textId="77777777" w:rsidR="00100B5B" w:rsidRPr="00C4450A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  <w:r w:rsidRPr="00C4450A">
        <w:rPr>
          <w:rFonts w:eastAsiaTheme="minorEastAsia"/>
          <w:sz w:val="32"/>
          <w:szCs w:val="32"/>
        </w:rPr>
        <w:t>1</w:t>
      </w:r>
      <w:r w:rsidRPr="00C4450A">
        <w:rPr>
          <w:rFonts w:eastAsiaTheme="minorEastAsia" w:hint="eastAsia"/>
          <w:sz w:val="32"/>
          <w:szCs w:val="32"/>
        </w:rPr>
        <w:t>、培训总人次</w:t>
      </w:r>
      <w:r w:rsidRPr="00C4450A">
        <w:rPr>
          <w:rFonts w:eastAsiaTheme="minorEastAsia"/>
          <w:sz w:val="32"/>
          <w:szCs w:val="32"/>
        </w:rPr>
        <w:t>1</w:t>
      </w:r>
      <w:r>
        <w:rPr>
          <w:rFonts w:eastAsiaTheme="minorEastAsia" w:hint="eastAsia"/>
          <w:sz w:val="32"/>
          <w:szCs w:val="32"/>
        </w:rPr>
        <w:t>788</w:t>
      </w:r>
      <w:r w:rsidRPr="00C4450A">
        <w:rPr>
          <w:rFonts w:eastAsiaTheme="minorEastAsia" w:hint="eastAsia"/>
          <w:sz w:val="32"/>
          <w:szCs w:val="32"/>
        </w:rPr>
        <w:t>人，培训涵盖集团二级企业</w:t>
      </w:r>
      <w:r w:rsidRPr="00C4450A">
        <w:rPr>
          <w:rFonts w:eastAsiaTheme="minorEastAsia"/>
          <w:sz w:val="32"/>
          <w:szCs w:val="32"/>
        </w:rPr>
        <w:t>1</w:t>
      </w:r>
      <w:r>
        <w:rPr>
          <w:rFonts w:eastAsiaTheme="minorEastAsia" w:hint="eastAsia"/>
          <w:sz w:val="32"/>
          <w:szCs w:val="32"/>
        </w:rPr>
        <w:t>8</w:t>
      </w:r>
      <w:r w:rsidRPr="00C4450A">
        <w:rPr>
          <w:rFonts w:eastAsiaTheme="minorEastAsia" w:hint="eastAsia"/>
          <w:sz w:val="32"/>
          <w:szCs w:val="32"/>
        </w:rPr>
        <w:t>家，三级企业</w:t>
      </w:r>
      <w:r w:rsidRPr="00C4450A">
        <w:rPr>
          <w:rFonts w:eastAsiaTheme="minorEastAsia"/>
          <w:sz w:val="32"/>
          <w:szCs w:val="32"/>
        </w:rPr>
        <w:t>17</w:t>
      </w:r>
      <w:r w:rsidRPr="00C4450A">
        <w:rPr>
          <w:rFonts w:eastAsiaTheme="minorEastAsia" w:hint="eastAsia"/>
          <w:sz w:val="32"/>
          <w:szCs w:val="32"/>
        </w:rPr>
        <w:t>家。一共培训</w:t>
      </w:r>
      <w:r>
        <w:rPr>
          <w:rFonts w:eastAsiaTheme="minorEastAsia" w:hint="eastAsia"/>
          <w:sz w:val="32"/>
          <w:szCs w:val="32"/>
        </w:rPr>
        <w:t>54</w:t>
      </w:r>
      <w:r w:rsidRPr="00C4450A">
        <w:rPr>
          <w:rFonts w:eastAsiaTheme="minorEastAsia" w:hint="eastAsia"/>
          <w:sz w:val="32"/>
          <w:szCs w:val="32"/>
        </w:rPr>
        <w:t>个班次，</w:t>
      </w:r>
      <w:r w:rsidRPr="00C4450A">
        <w:rPr>
          <w:rFonts w:eastAsiaTheme="minorEastAsia"/>
          <w:sz w:val="32"/>
          <w:szCs w:val="32"/>
        </w:rPr>
        <w:t>2</w:t>
      </w:r>
      <w:r>
        <w:rPr>
          <w:rFonts w:eastAsiaTheme="minorEastAsia" w:hint="eastAsia"/>
          <w:sz w:val="32"/>
          <w:szCs w:val="32"/>
        </w:rPr>
        <w:t>546</w:t>
      </w:r>
      <w:r w:rsidRPr="00C4450A">
        <w:rPr>
          <w:rFonts w:eastAsiaTheme="minorEastAsia" w:hint="eastAsia"/>
          <w:sz w:val="32"/>
          <w:szCs w:val="32"/>
        </w:rPr>
        <w:t>人次。</w:t>
      </w:r>
    </w:p>
    <w:p w14:paraId="29B6BEC8" w14:textId="77777777" w:rsidR="00100B5B" w:rsidRPr="00C4450A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  <w:r w:rsidRPr="00C4450A">
        <w:rPr>
          <w:rFonts w:eastAsiaTheme="minorEastAsia"/>
          <w:sz w:val="32"/>
          <w:szCs w:val="32"/>
        </w:rPr>
        <w:t>2</w:t>
      </w:r>
      <w:r w:rsidRPr="00C4450A">
        <w:rPr>
          <w:rFonts w:eastAsiaTheme="minorEastAsia" w:hint="eastAsia"/>
          <w:sz w:val="32"/>
          <w:szCs w:val="32"/>
        </w:rPr>
        <w:t>、</w:t>
      </w:r>
      <w:r>
        <w:rPr>
          <w:rFonts w:eastAsiaTheme="minorEastAsia" w:hint="eastAsia"/>
          <w:sz w:val="32"/>
          <w:szCs w:val="32"/>
        </w:rPr>
        <w:t>新增艺术插花专业，并成功开办首班</w:t>
      </w:r>
      <w:r w:rsidRPr="00C4450A">
        <w:rPr>
          <w:rFonts w:eastAsiaTheme="minorEastAsia" w:hint="eastAsia"/>
          <w:sz w:val="32"/>
          <w:szCs w:val="32"/>
        </w:rPr>
        <w:t>。</w:t>
      </w:r>
    </w:p>
    <w:p w14:paraId="62C1B92C" w14:textId="77777777" w:rsidR="00100B5B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  <w:r w:rsidRPr="00C4450A">
        <w:rPr>
          <w:rFonts w:eastAsiaTheme="minorEastAsia"/>
          <w:sz w:val="32"/>
          <w:szCs w:val="32"/>
        </w:rPr>
        <w:t>3</w:t>
      </w:r>
      <w:r w:rsidRPr="00C4450A">
        <w:rPr>
          <w:rFonts w:eastAsiaTheme="minorEastAsia" w:hint="eastAsia"/>
          <w:sz w:val="32"/>
          <w:szCs w:val="32"/>
        </w:rPr>
        <w:t>、</w:t>
      </w:r>
      <w:r w:rsidRPr="00C4450A">
        <w:rPr>
          <w:rFonts w:eastAsiaTheme="minorEastAsia"/>
          <w:sz w:val="32"/>
          <w:szCs w:val="32"/>
        </w:rPr>
        <w:tab/>
        <w:t>20</w:t>
      </w:r>
      <w:r>
        <w:rPr>
          <w:rFonts w:eastAsiaTheme="minorEastAsia" w:hint="eastAsia"/>
          <w:sz w:val="32"/>
          <w:szCs w:val="32"/>
        </w:rPr>
        <w:t>20</w:t>
      </w:r>
      <w:r w:rsidRPr="00C4450A">
        <w:rPr>
          <w:rFonts w:eastAsiaTheme="minorEastAsia" w:hint="eastAsia"/>
          <w:sz w:val="32"/>
          <w:szCs w:val="32"/>
        </w:rPr>
        <w:t>年，共为集团下属企业氯碱公司、精化公司、资产公司、投资公司、双钱公司、信息公司、天原公司、劳服公司、轮胎研究所、树脂研究所等十余家二、三级企业进行培训服务，培训达</w:t>
      </w:r>
      <w:r>
        <w:rPr>
          <w:rFonts w:eastAsiaTheme="minorEastAsia" w:hint="eastAsia"/>
          <w:sz w:val="32"/>
          <w:szCs w:val="32"/>
        </w:rPr>
        <w:t>900</w:t>
      </w:r>
      <w:r w:rsidRPr="00C4450A">
        <w:rPr>
          <w:rFonts w:eastAsiaTheme="minorEastAsia" w:hint="eastAsia"/>
          <w:sz w:val="32"/>
          <w:szCs w:val="32"/>
        </w:rPr>
        <w:t>人次（不包含公开课）</w:t>
      </w:r>
      <w:r>
        <w:rPr>
          <w:rFonts w:eastAsiaTheme="minorEastAsia" w:hint="eastAsia"/>
          <w:sz w:val="32"/>
          <w:szCs w:val="32"/>
        </w:rPr>
        <w:t>。</w:t>
      </w:r>
    </w:p>
    <w:p w14:paraId="3CE9C7DE" w14:textId="77777777" w:rsidR="00100B5B" w:rsidRPr="00C4450A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  <w:r w:rsidRPr="00C4450A">
        <w:rPr>
          <w:rFonts w:eastAsiaTheme="minorEastAsia"/>
          <w:sz w:val="32"/>
          <w:szCs w:val="32"/>
        </w:rPr>
        <w:t>4</w:t>
      </w:r>
      <w:r w:rsidRPr="00C4450A">
        <w:rPr>
          <w:rFonts w:eastAsiaTheme="minorEastAsia" w:hint="eastAsia"/>
          <w:sz w:val="32"/>
          <w:szCs w:val="32"/>
        </w:rPr>
        <w:t>、</w:t>
      </w:r>
      <w:r w:rsidRPr="00740DB2">
        <w:rPr>
          <w:rFonts w:eastAsiaTheme="minorEastAsia" w:hint="eastAsia"/>
          <w:sz w:val="32"/>
          <w:szCs w:val="32"/>
        </w:rPr>
        <w:t>为常熟三爱富策划</w:t>
      </w:r>
      <w:r w:rsidRPr="00740DB2">
        <w:rPr>
          <w:rFonts w:eastAsiaTheme="minorEastAsia"/>
          <w:sz w:val="32"/>
          <w:szCs w:val="32"/>
        </w:rPr>
        <w:t>W</w:t>
      </w:r>
      <w:r w:rsidRPr="00740DB2">
        <w:rPr>
          <w:rFonts w:eastAsiaTheme="minorEastAsia" w:hint="eastAsia"/>
          <w:sz w:val="32"/>
          <w:szCs w:val="32"/>
        </w:rPr>
        <w:t>型人才</w:t>
      </w:r>
      <w:proofErr w:type="gramStart"/>
      <w:r w:rsidRPr="00740DB2">
        <w:rPr>
          <w:rFonts w:eastAsiaTheme="minorEastAsia" w:hint="eastAsia"/>
          <w:sz w:val="32"/>
          <w:szCs w:val="32"/>
        </w:rPr>
        <w:t>内训师培训</w:t>
      </w:r>
      <w:proofErr w:type="gramEnd"/>
      <w:r w:rsidRPr="00740DB2">
        <w:rPr>
          <w:rFonts w:eastAsiaTheme="minorEastAsia" w:hint="eastAsia"/>
          <w:sz w:val="32"/>
          <w:szCs w:val="32"/>
        </w:rPr>
        <w:t>进行策划并得到肯定，培训为期六天，共有</w:t>
      </w:r>
      <w:r w:rsidRPr="00740DB2">
        <w:rPr>
          <w:rFonts w:eastAsiaTheme="minorEastAsia"/>
          <w:sz w:val="32"/>
          <w:szCs w:val="32"/>
        </w:rPr>
        <w:t>44</w:t>
      </w:r>
      <w:r w:rsidRPr="00740DB2">
        <w:rPr>
          <w:rFonts w:eastAsiaTheme="minorEastAsia" w:hint="eastAsia"/>
          <w:sz w:val="32"/>
          <w:szCs w:val="32"/>
        </w:rPr>
        <w:t>人次参加培训</w:t>
      </w:r>
      <w:r>
        <w:rPr>
          <w:rFonts w:eastAsiaTheme="minorEastAsia" w:hint="eastAsia"/>
          <w:sz w:val="32"/>
          <w:szCs w:val="32"/>
        </w:rPr>
        <w:t>。</w:t>
      </w:r>
      <w:r w:rsidRPr="00C4450A">
        <w:rPr>
          <w:rFonts w:eastAsiaTheme="minorEastAsia"/>
          <w:sz w:val="32"/>
          <w:szCs w:val="32"/>
        </w:rPr>
        <w:tab/>
      </w:r>
    </w:p>
    <w:p w14:paraId="6FA5654A" w14:textId="77777777" w:rsidR="00100B5B" w:rsidRPr="00C4450A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  <w:r w:rsidRPr="00C4450A">
        <w:rPr>
          <w:rFonts w:eastAsiaTheme="minorEastAsia"/>
          <w:sz w:val="32"/>
          <w:szCs w:val="32"/>
        </w:rPr>
        <w:t>5</w:t>
      </w:r>
      <w:r w:rsidRPr="00C4450A">
        <w:rPr>
          <w:rFonts w:eastAsiaTheme="minorEastAsia" w:hint="eastAsia"/>
          <w:sz w:val="32"/>
          <w:szCs w:val="32"/>
        </w:rPr>
        <w:t>、</w:t>
      </w:r>
      <w:r>
        <w:rPr>
          <w:rFonts w:eastAsiaTheme="minorEastAsia" w:hint="eastAsia"/>
          <w:sz w:val="32"/>
          <w:szCs w:val="32"/>
        </w:rPr>
        <w:t>严格按规定做好疫情防控工作，确保学员和学校教职工安全。</w:t>
      </w:r>
    </w:p>
    <w:p w14:paraId="372BB953" w14:textId="77777777" w:rsidR="00100B5B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  <w:r w:rsidRPr="00C4450A">
        <w:rPr>
          <w:rFonts w:eastAsiaTheme="minorEastAsia"/>
          <w:sz w:val="32"/>
          <w:szCs w:val="32"/>
        </w:rPr>
        <w:t>6</w:t>
      </w:r>
      <w:r w:rsidRPr="00C4450A">
        <w:rPr>
          <w:rFonts w:eastAsiaTheme="minorEastAsia" w:hint="eastAsia"/>
          <w:sz w:val="32"/>
          <w:szCs w:val="32"/>
        </w:rPr>
        <w:t>、</w:t>
      </w:r>
      <w:r w:rsidRPr="00C4450A">
        <w:rPr>
          <w:rFonts w:eastAsiaTheme="minorEastAsia"/>
          <w:sz w:val="32"/>
          <w:szCs w:val="32"/>
        </w:rPr>
        <w:tab/>
      </w:r>
      <w:r w:rsidRPr="00C4450A">
        <w:rPr>
          <w:rFonts w:eastAsiaTheme="minorEastAsia" w:hint="eastAsia"/>
          <w:sz w:val="32"/>
          <w:szCs w:val="32"/>
        </w:rPr>
        <w:t>坚持依法办学、规范办学，年内无违纪，无投诉。</w:t>
      </w:r>
    </w:p>
    <w:p w14:paraId="23717F4B" w14:textId="77777777" w:rsidR="00100B5B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7</w:t>
      </w:r>
      <w:r>
        <w:rPr>
          <w:rFonts w:eastAsiaTheme="minorEastAsia" w:hint="eastAsia"/>
          <w:sz w:val="32"/>
          <w:szCs w:val="32"/>
        </w:rPr>
        <w:t>、</w:t>
      </w:r>
      <w:r w:rsidRPr="00C4450A">
        <w:rPr>
          <w:rFonts w:eastAsiaTheme="minorEastAsia"/>
          <w:sz w:val="32"/>
          <w:szCs w:val="32"/>
        </w:rPr>
        <w:t>20</w:t>
      </w:r>
      <w:r>
        <w:rPr>
          <w:rFonts w:eastAsiaTheme="minorEastAsia" w:hint="eastAsia"/>
          <w:sz w:val="32"/>
          <w:szCs w:val="32"/>
        </w:rPr>
        <w:t>20</w:t>
      </w:r>
      <w:r w:rsidRPr="00C4450A">
        <w:rPr>
          <w:rFonts w:eastAsiaTheme="minorEastAsia" w:hint="eastAsia"/>
          <w:sz w:val="32"/>
          <w:szCs w:val="32"/>
        </w:rPr>
        <w:t>年年检</w:t>
      </w:r>
      <w:proofErr w:type="gramStart"/>
      <w:r w:rsidRPr="00C4450A">
        <w:rPr>
          <w:rFonts w:eastAsiaTheme="minorEastAsia" w:hint="eastAsia"/>
          <w:sz w:val="32"/>
          <w:szCs w:val="32"/>
        </w:rPr>
        <w:t>和网检合格</w:t>
      </w:r>
      <w:proofErr w:type="gramEnd"/>
      <w:r w:rsidRPr="00C4450A">
        <w:rPr>
          <w:rFonts w:eastAsiaTheme="minorEastAsia" w:hint="eastAsia"/>
          <w:sz w:val="32"/>
          <w:szCs w:val="32"/>
        </w:rPr>
        <w:t>。</w:t>
      </w:r>
    </w:p>
    <w:p w14:paraId="542D276D" w14:textId="77777777" w:rsidR="00100B5B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</w:p>
    <w:p w14:paraId="634E6FDD" w14:textId="77777777" w:rsidR="00100B5B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rPr>
          <w:rFonts w:eastAsiaTheme="minorEastAsia"/>
          <w:sz w:val="32"/>
          <w:szCs w:val="32"/>
        </w:rPr>
      </w:pPr>
    </w:p>
    <w:p w14:paraId="5326675F" w14:textId="77777777" w:rsidR="00100B5B" w:rsidRPr="00FC455A" w:rsidRDefault="00100B5B" w:rsidP="00100B5B">
      <w:pPr>
        <w:tabs>
          <w:tab w:val="center" w:pos="4153"/>
          <w:tab w:val="left" w:pos="6214"/>
        </w:tabs>
        <w:spacing w:after="0"/>
        <w:ind w:firstLineChars="200" w:firstLine="640"/>
        <w:jc w:val="right"/>
        <w:rPr>
          <w:rFonts w:eastAsiaTheme="minorEastAsia"/>
          <w:sz w:val="32"/>
          <w:szCs w:val="32"/>
        </w:rPr>
      </w:pPr>
      <w:r w:rsidRPr="00FC455A">
        <w:rPr>
          <w:rFonts w:eastAsiaTheme="minorEastAsia" w:hint="eastAsia"/>
          <w:sz w:val="32"/>
          <w:szCs w:val="32"/>
        </w:rPr>
        <w:t>上海化工职业培训中心</w:t>
      </w:r>
    </w:p>
    <w:p w14:paraId="70FD250E" w14:textId="03588B8C" w:rsidR="000A5BF4" w:rsidRDefault="00100B5B" w:rsidP="00100B5B">
      <w:pPr>
        <w:jc w:val="right"/>
      </w:pPr>
      <w:r>
        <w:rPr>
          <w:rFonts w:eastAsiaTheme="minorEastAsia" w:hint="eastAsia"/>
          <w:sz w:val="32"/>
          <w:szCs w:val="32"/>
        </w:rPr>
        <w:t>2</w:t>
      </w:r>
      <w:r>
        <w:rPr>
          <w:rFonts w:eastAsiaTheme="minorEastAsia"/>
          <w:sz w:val="32"/>
          <w:szCs w:val="32"/>
        </w:rPr>
        <w:t>021</w:t>
      </w:r>
      <w:r w:rsidRPr="00FC455A">
        <w:rPr>
          <w:rFonts w:eastAsiaTheme="minorEastAsia" w:hint="eastAsia"/>
          <w:sz w:val="32"/>
          <w:szCs w:val="32"/>
        </w:rPr>
        <w:t>年</w:t>
      </w:r>
      <w:r>
        <w:rPr>
          <w:rFonts w:eastAsiaTheme="minorEastAsia"/>
          <w:sz w:val="32"/>
          <w:szCs w:val="32"/>
        </w:rPr>
        <w:t>1</w:t>
      </w:r>
      <w:r w:rsidRPr="00FC455A">
        <w:rPr>
          <w:rFonts w:eastAsiaTheme="minorEastAsia" w:hint="eastAsia"/>
          <w:sz w:val="32"/>
          <w:szCs w:val="32"/>
        </w:rPr>
        <w:t>月</w:t>
      </w:r>
      <w:r>
        <w:rPr>
          <w:rFonts w:eastAsiaTheme="minorEastAsia"/>
          <w:sz w:val="32"/>
          <w:szCs w:val="32"/>
        </w:rPr>
        <w:t>28</w:t>
      </w:r>
      <w:r w:rsidRPr="00FC455A">
        <w:rPr>
          <w:rFonts w:eastAsiaTheme="minorEastAsia" w:hint="eastAsia"/>
          <w:sz w:val="32"/>
          <w:szCs w:val="32"/>
        </w:rPr>
        <w:t>日</w:t>
      </w:r>
    </w:p>
    <w:sectPr w:rsidR="000A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0155" w14:textId="77777777" w:rsidR="00A81A49" w:rsidRDefault="00A81A49" w:rsidP="00100B5B">
      <w:pPr>
        <w:spacing w:after="0" w:line="240" w:lineRule="auto"/>
      </w:pPr>
      <w:r>
        <w:separator/>
      </w:r>
    </w:p>
  </w:endnote>
  <w:endnote w:type="continuationSeparator" w:id="0">
    <w:p w14:paraId="0CE9526E" w14:textId="77777777" w:rsidR="00A81A49" w:rsidRDefault="00A81A49" w:rsidP="0010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679C" w14:textId="77777777" w:rsidR="00A81A49" w:rsidRDefault="00A81A49" w:rsidP="00100B5B">
      <w:pPr>
        <w:spacing w:after="0" w:line="240" w:lineRule="auto"/>
      </w:pPr>
      <w:r>
        <w:separator/>
      </w:r>
    </w:p>
  </w:footnote>
  <w:footnote w:type="continuationSeparator" w:id="0">
    <w:p w14:paraId="52E5C17D" w14:textId="77777777" w:rsidR="00A81A49" w:rsidRDefault="00A81A49" w:rsidP="00100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7C"/>
    <w:rsid w:val="000A5BF4"/>
    <w:rsid w:val="00100B5B"/>
    <w:rsid w:val="0083607C"/>
    <w:rsid w:val="00A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B9C86-F382-40FF-B0DD-E1BF9EBC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5B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B5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颀恺</dc:creator>
  <cp:keywords/>
  <dc:description/>
  <cp:lastModifiedBy>潘 颀恺</cp:lastModifiedBy>
  <cp:revision>2</cp:revision>
  <dcterms:created xsi:type="dcterms:W3CDTF">2021-09-09T06:23:00Z</dcterms:created>
  <dcterms:modified xsi:type="dcterms:W3CDTF">2021-09-09T06:23:00Z</dcterms:modified>
</cp:coreProperties>
</file>